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D0" w:rsidRPr="00224392" w:rsidRDefault="00EA24D0" w:rsidP="00EA24D0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224392">
        <w:rPr>
          <w:b/>
          <w:sz w:val="28"/>
          <w:szCs w:val="28"/>
        </w:rPr>
        <w:t>Středočeský kraj nabízí zálohové platby na předfinancování výměny kotlů.</w:t>
      </w:r>
    </w:p>
    <w:p w:rsidR="00136CED" w:rsidRDefault="00EF031D" w:rsidP="00EA24D0">
      <w:pPr>
        <w:spacing w:after="0"/>
        <w:jc w:val="both"/>
      </w:pPr>
      <w:r>
        <w:t xml:space="preserve">Majitelé rodinných domů již od 3.6.2019 podávají žádosti o </w:t>
      </w:r>
      <w:r w:rsidR="00EA24D0">
        <w:t>tzv. kotlíkovou dotaci</w:t>
      </w:r>
      <w:r>
        <w:t>.</w:t>
      </w:r>
    </w:p>
    <w:p w:rsidR="00EF031D" w:rsidRDefault="00EF031D" w:rsidP="00EA24D0">
      <w:pPr>
        <w:spacing w:after="0"/>
        <w:jc w:val="both"/>
      </w:pPr>
      <w:r>
        <w:t>Aby Středočeský kraj vyšel maximálně vstříc občanům</w:t>
      </w:r>
      <w:r w:rsidR="003A54C0">
        <w:t xml:space="preserve"> příbramského regionu</w:t>
      </w:r>
      <w:r>
        <w:t>, kteří by mohli mít finanční problémy s předfinancováním výměny tepelného zdroje, umožní žadatelům ve „věkové kategorii“ 18 až 30 let, nebo 65 let</w:t>
      </w:r>
      <w:r w:rsidR="00FC013A">
        <w:t xml:space="preserve"> a více</w:t>
      </w:r>
      <w:r>
        <w:t xml:space="preserve">, popřípadě </w:t>
      </w:r>
      <w:r w:rsidR="00224392">
        <w:t>osobám zdravotně postiženým</w:t>
      </w:r>
      <w:r w:rsidR="00FC013A">
        <w:t xml:space="preserve"> bez ohledu na věk</w:t>
      </w:r>
      <w:r w:rsidR="00EA24D0">
        <w:t>,</w:t>
      </w:r>
      <w:r w:rsidR="00EA24D0" w:rsidRPr="00EA24D0">
        <w:t xml:space="preserve"> </w:t>
      </w:r>
      <w:r w:rsidR="00EA24D0">
        <w:t>získat na realizaci akce zálohu</w:t>
      </w:r>
      <w:r>
        <w:t xml:space="preserve">. </w:t>
      </w:r>
    </w:p>
    <w:p w:rsidR="00FC013A" w:rsidRDefault="00FC013A" w:rsidP="00EA24D0">
      <w:pPr>
        <w:spacing w:after="0"/>
        <w:jc w:val="both"/>
      </w:pPr>
      <w:r>
        <w:t xml:space="preserve">Středočeský kraj se snaží možností zálohových plateb </w:t>
      </w:r>
      <w:r w:rsidR="00EA24D0">
        <w:t>těmto skupinám občanů</w:t>
      </w:r>
      <w:r>
        <w:t xml:space="preserve"> </w:t>
      </w:r>
      <w:r w:rsidR="00EA24D0">
        <w:t xml:space="preserve">usnadnit </w:t>
      </w:r>
      <w:r>
        <w:t xml:space="preserve">výměnu kotle, ke které stejně </w:t>
      </w:r>
      <w:r w:rsidR="00EA24D0">
        <w:t>bude muset brzy dojít.</w:t>
      </w:r>
    </w:p>
    <w:p w:rsidR="00EE1742" w:rsidRDefault="00FC013A" w:rsidP="00EA24D0">
      <w:pPr>
        <w:spacing w:after="0"/>
        <w:jc w:val="both"/>
      </w:pPr>
      <w:r>
        <w:t>Přesné pokyny, jak žádat o zálohovou platbu jsou uvedeny na webových stránkách kraje v sekci kotlíkových dotací.</w:t>
      </w:r>
    </w:p>
    <w:p w:rsidR="00EE1742" w:rsidRDefault="00EE1742" w:rsidP="00EA24D0">
      <w:pPr>
        <w:spacing w:after="0"/>
        <w:jc w:val="both"/>
      </w:pPr>
      <w:r>
        <w:t xml:space="preserve">V případě jakýchkoli dotazů se obracejte na pracovníky krajského úřadu buď prostřednictvím bezplatného telefonního čísla </w:t>
      </w:r>
      <w:r>
        <w:rPr>
          <w:rStyle w:val="Siln"/>
        </w:rPr>
        <w:t>800 440 430</w:t>
      </w:r>
      <w:r>
        <w:t xml:space="preserve"> nebo na e-mail: </w:t>
      </w:r>
      <w:hyperlink r:id="rId4" w:history="1">
        <w:r>
          <w:rPr>
            <w:rStyle w:val="Hypertextovodkaz"/>
          </w:rPr>
          <w:t>kotliky@kr-s.cz</w:t>
        </w:r>
      </w:hyperlink>
      <w:r>
        <w:t>.</w:t>
      </w:r>
    </w:p>
    <w:p w:rsidR="005D09DC" w:rsidRDefault="00722C8F" w:rsidP="00EA24D0">
      <w:pPr>
        <w:spacing w:after="0"/>
        <w:jc w:val="both"/>
      </w:pPr>
      <w:r>
        <w:t>Ing. Petr Milec</w:t>
      </w:r>
    </w:p>
    <w:p w:rsidR="00722C8F" w:rsidRDefault="00722C8F" w:rsidP="00EA24D0">
      <w:pPr>
        <w:spacing w:after="0"/>
        <w:jc w:val="both"/>
      </w:pPr>
      <w:r>
        <w:t>MěÚ Příbram, Odbor životního prostředí</w:t>
      </w:r>
    </w:p>
    <w:sectPr w:rsidR="0072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42"/>
    <w:rsid w:val="00136CED"/>
    <w:rsid w:val="00224392"/>
    <w:rsid w:val="003A54C0"/>
    <w:rsid w:val="005D09DC"/>
    <w:rsid w:val="00722C8F"/>
    <w:rsid w:val="008364E7"/>
    <w:rsid w:val="00EA24D0"/>
    <w:rsid w:val="00EE1742"/>
    <w:rsid w:val="00EF031D"/>
    <w:rsid w:val="00F004A3"/>
    <w:rsid w:val="00F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4369-C1B6-4594-9535-8DC6FBE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E174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17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liky@kr-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Milec</dc:creator>
  <cp:keywords/>
  <dc:description/>
  <cp:lastModifiedBy>Obec</cp:lastModifiedBy>
  <cp:revision>2</cp:revision>
  <cp:lastPrinted>2019-07-04T07:08:00Z</cp:lastPrinted>
  <dcterms:created xsi:type="dcterms:W3CDTF">2019-07-08T06:09:00Z</dcterms:created>
  <dcterms:modified xsi:type="dcterms:W3CDTF">2019-07-08T06:09:00Z</dcterms:modified>
</cp:coreProperties>
</file>