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CD5D" w14:textId="05EAEB6D" w:rsidR="00FC4D8D" w:rsidRDefault="00460FDE">
      <w:pPr>
        <w:rPr>
          <w:b/>
          <w:bCs/>
          <w:u w:val="single"/>
        </w:rPr>
      </w:pPr>
      <w:r w:rsidRPr="00460FDE">
        <w:rPr>
          <w:b/>
          <w:bCs/>
          <w:u w:val="single"/>
        </w:rPr>
        <w:t>Výstavba kanalizace a vodovodu ve Vranovicích</w:t>
      </w:r>
      <w:r w:rsidR="00E9289B">
        <w:rPr>
          <w:b/>
          <w:bCs/>
          <w:u w:val="single"/>
        </w:rPr>
        <w:t xml:space="preserve"> se pomalu chýlí ke svému závěru</w:t>
      </w:r>
    </w:p>
    <w:p w14:paraId="300D93C6" w14:textId="2C7055EE" w:rsidR="009F6F18" w:rsidRDefault="00460FDE" w:rsidP="009F6F18">
      <w:pPr>
        <w:spacing w:after="0"/>
        <w:jc w:val="both"/>
      </w:pPr>
      <w:r>
        <w:t xml:space="preserve">Výstavba kanalizace a vodovodu by měla být v naší obci dokončena do října letošního roku. Mnozí z Vás si již připravujete přípojky po svých pozemcích dle předaných projektových dokumentací. Podmínky, které musí přípojky splňovat jsou uvedeny ve smlouvách, které jste s obcí podepisovali. Jen pro rekapitulaci uvádím technické parametry, které musí </w:t>
      </w:r>
      <w:r w:rsidR="00B3363B">
        <w:t xml:space="preserve">kanalizační a vodovodní </w:t>
      </w:r>
      <w:r>
        <w:t>přípojk</w:t>
      </w:r>
      <w:r w:rsidR="00E9289B">
        <w:t>y</w:t>
      </w:r>
      <w:r>
        <w:t xml:space="preserve"> splňovat. </w:t>
      </w:r>
    </w:p>
    <w:p w14:paraId="73D80E98" w14:textId="2B0FED8A" w:rsidR="009F6F18" w:rsidRDefault="009F6F18" w:rsidP="009F6F18">
      <w:pPr>
        <w:spacing w:after="0"/>
        <w:jc w:val="both"/>
      </w:pPr>
      <w:r>
        <w:rPr>
          <w:b/>
          <w:bCs/>
        </w:rPr>
        <w:t xml:space="preserve">Kanalizační </w:t>
      </w:r>
      <w:proofErr w:type="gramStart"/>
      <w:r>
        <w:rPr>
          <w:b/>
          <w:bCs/>
        </w:rPr>
        <w:t>přípojka</w:t>
      </w:r>
      <w:r>
        <w:t xml:space="preserve"> -</w:t>
      </w:r>
      <w:r>
        <w:rPr>
          <w:b/>
          <w:bCs/>
        </w:rPr>
        <w:t xml:space="preserve"> </w:t>
      </w:r>
      <w:r>
        <w:t>n</w:t>
      </w:r>
      <w:r w:rsidR="00460FDE">
        <w:t>a</w:t>
      </w:r>
      <w:proofErr w:type="gramEnd"/>
      <w:r w:rsidR="00460FDE">
        <w:t xml:space="preserve"> Vašem pozemku musí být umístěna revizní šachta, a to co nejblíže k napojení na veřejnou část přípojky (dle projektu)</w:t>
      </w:r>
      <w:r w:rsidR="00B3363B">
        <w:t>. Budou použity pouze trubky a tvarovky – KG SN 4. V žádném případě nesmí být do kanaliza</w:t>
      </w:r>
      <w:r>
        <w:t>ční přípojky</w:t>
      </w:r>
      <w:r w:rsidR="00B3363B">
        <w:t xml:space="preserve"> napojeny okapy z domů. </w:t>
      </w:r>
    </w:p>
    <w:p w14:paraId="1578DD5D" w14:textId="2A68A641" w:rsidR="009F6F18" w:rsidRDefault="009F6F18" w:rsidP="009F6F18">
      <w:pPr>
        <w:spacing w:after="0"/>
        <w:jc w:val="both"/>
      </w:pPr>
      <w:r>
        <w:rPr>
          <w:b/>
          <w:bCs/>
        </w:rPr>
        <w:t xml:space="preserve">Vodovodní přípojka </w:t>
      </w:r>
      <w:r>
        <w:t>– na neveřejné části přípojky delší jak 20 m od místa napojení přípojky na vodovodní řad musí být umístěna vodoměrná šachta (dle projektu) a to co nejblíže k napojení na veřejnou část přípojky. Budou použity pouze trubky a tvarovky SDR 11 PN 16.</w:t>
      </w:r>
    </w:p>
    <w:p w14:paraId="329A1965" w14:textId="384ABFB3" w:rsidR="00460FDE" w:rsidRDefault="00B3363B" w:rsidP="009F6F18">
      <w:pPr>
        <w:spacing w:after="0"/>
        <w:jc w:val="both"/>
      </w:pPr>
      <w:r>
        <w:t xml:space="preserve">Před zasypáním výkopu s přípojkami nechte dílo zkontrolovat technickým dozorem nebo stavbyvedoucím nebo pracovníkem úřadu a pořiďte fotodokumentaci, kterou předložíte obci. </w:t>
      </w:r>
    </w:p>
    <w:p w14:paraId="26A913C4" w14:textId="4FBBF863" w:rsidR="00E9289B" w:rsidRPr="00460FDE" w:rsidRDefault="00E9289B" w:rsidP="009F6F18">
      <w:pPr>
        <w:spacing w:after="0"/>
        <w:jc w:val="both"/>
      </w:pPr>
      <w:r>
        <w:t xml:space="preserve">Po dokončení výstavby kanalizace se majitel domu bez zbytečného odkladu (předpokládáme do půl roku od kolaudace) připojí na obecní kanalizaci a ukončí jakoukoliv jinou likvidaci splaškových vod. </w:t>
      </w:r>
      <w:r w:rsidR="003113B4">
        <w:t xml:space="preserve">Uzavře </w:t>
      </w:r>
      <w:proofErr w:type="gramStart"/>
      <w:r w:rsidR="003113B4">
        <w:t>s</w:t>
      </w:r>
      <w:proofErr w:type="gramEnd"/>
      <w:r w:rsidR="003113B4">
        <w:t xml:space="preserve"> provozovatele smlouvu na odběr odpadních vod. </w:t>
      </w:r>
      <w:r>
        <w:t>Tato povinnost neplatí pro majitele s funkční domovní ČOV po dobu platnosti povolení k vypouštění a likvidaci odpadních vod tímto způsobem, vydaným vodoprávním úřadem Příbram.</w:t>
      </w:r>
    </w:p>
    <w:p w14:paraId="7A42D589" w14:textId="63686DD7" w:rsidR="00460FDE" w:rsidRDefault="009F6F18" w:rsidP="009F6F18">
      <w:pPr>
        <w:jc w:val="both"/>
      </w:pPr>
      <w:r>
        <w:t xml:space="preserve">Před napojením domu na vodovod uzavře majitel nemovitosti s provozovatelem písemnou smlouvu </w:t>
      </w:r>
      <w:r w:rsidR="00E9289B">
        <w:t xml:space="preserve">o dodávce pitné vody. </w:t>
      </w:r>
    </w:p>
    <w:sectPr w:rsidR="00460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DE"/>
    <w:rsid w:val="003113B4"/>
    <w:rsid w:val="00460FDE"/>
    <w:rsid w:val="009F6F18"/>
    <w:rsid w:val="00B3363B"/>
    <w:rsid w:val="00E9289B"/>
    <w:rsid w:val="00FC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03DF"/>
  <w15:chartTrackingRefBased/>
  <w15:docId w15:val="{D2AAB1BB-EB77-4A55-A502-393BD3B3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Strnadová</dc:creator>
  <cp:keywords/>
  <dc:description/>
  <cp:lastModifiedBy>Blanka Strnadová</cp:lastModifiedBy>
  <cp:revision>1</cp:revision>
  <dcterms:created xsi:type="dcterms:W3CDTF">2021-05-19T13:48:00Z</dcterms:created>
  <dcterms:modified xsi:type="dcterms:W3CDTF">2021-05-19T14:33:00Z</dcterms:modified>
</cp:coreProperties>
</file>